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</w:p>
    <w:p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Кафедра фундаментальной математики</w:t>
      </w:r>
    </w:p>
    <w:p w:rsidR="00D30AED" w:rsidRPr="00623F71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623F71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623F71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D30AED" w:rsidRPr="000078F5" w:rsidRDefault="000078F5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78F5">
        <w:rPr>
          <w:rFonts w:ascii="Times New Roman" w:hAnsi="Times New Roman" w:cs="Times New Roman"/>
          <w:b/>
          <w:sz w:val="28"/>
          <w:szCs w:val="28"/>
        </w:rPr>
        <w:t>«5</w:t>
      </w:r>
      <w:r w:rsidRPr="000078F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078F5">
        <w:rPr>
          <w:rFonts w:ascii="Times New Roman" w:hAnsi="Times New Roman" w:cs="Times New Roman"/>
          <w:b/>
          <w:sz w:val="28"/>
          <w:szCs w:val="28"/>
        </w:rPr>
        <w:t>060300-Механика»</w:t>
      </w:r>
    </w:p>
    <w:p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Силлабус</w:t>
      </w:r>
      <w:proofErr w:type="spellEnd"/>
    </w:p>
    <w:p w:rsidR="00D30AED" w:rsidRPr="00623F71" w:rsidRDefault="000078F5" w:rsidP="00D30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осенний семестр  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D30AED"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0AED" w:rsidRPr="00623F71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765B72">
        <w:rPr>
          <w:rFonts w:ascii="Times New Roman" w:hAnsi="Times New Roman" w:cs="Times New Roman"/>
          <w:b/>
          <w:bCs/>
          <w:sz w:val="28"/>
          <w:szCs w:val="28"/>
          <w:lang w:val="kk-KZ"/>
        </w:rPr>
        <w:t>ебный</w:t>
      </w:r>
      <w:r w:rsidR="00D30AED"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822"/>
        <w:gridCol w:w="738"/>
        <w:gridCol w:w="821"/>
        <w:gridCol w:w="331"/>
        <w:gridCol w:w="945"/>
        <w:gridCol w:w="425"/>
        <w:gridCol w:w="975"/>
        <w:gridCol w:w="1400"/>
      </w:tblGrid>
      <w:tr w:rsidR="00D30AED" w:rsidRPr="00623F71" w:rsidTr="00D30AED">
        <w:trPr>
          <w:trHeight w:val="265"/>
        </w:trPr>
        <w:tc>
          <w:tcPr>
            <w:tcW w:w="2127" w:type="dxa"/>
            <w:vMerge w:val="restart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822" w:type="dxa"/>
            <w:vMerge w:val="restart"/>
          </w:tcPr>
          <w:p w:rsidR="00D30AED" w:rsidRPr="00623F71" w:rsidRDefault="00D30AED" w:rsidP="00D3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</w:tr>
      <w:tr w:rsidR="00D30AED" w:rsidRPr="00623F71" w:rsidTr="00D30AED">
        <w:trPr>
          <w:trHeight w:val="265"/>
        </w:trPr>
        <w:tc>
          <w:tcPr>
            <w:tcW w:w="2127" w:type="dxa"/>
            <w:vMerge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1152" w:type="dxa"/>
            <w:gridSpan w:val="2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ED" w:rsidRPr="00623F71" w:rsidTr="00D30AED">
        <w:tc>
          <w:tcPr>
            <w:tcW w:w="2127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D30AED" w:rsidRPr="000078F5" w:rsidRDefault="000078F5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трибологии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822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738" w:type="dxa"/>
          </w:tcPr>
          <w:p w:rsidR="00D30AED" w:rsidRP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52" w:type="dxa"/>
            <w:gridSpan w:val="2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</w:tcPr>
          <w:p w:rsidR="00D30AED" w:rsidRP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00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AED" w:rsidRPr="00623F71" w:rsidTr="00D30AED">
        <w:tc>
          <w:tcPr>
            <w:tcW w:w="2127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223" w:type="dxa"/>
            <w:gridSpan w:val="4"/>
          </w:tcPr>
          <w:p w:rsidR="00D30AED" w:rsidRPr="00623F71" w:rsidRDefault="000078F5" w:rsidP="00F37D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Исмаилова А.Ж.</w:t>
            </w:r>
          </w:p>
        </w:tc>
        <w:tc>
          <w:tcPr>
            <w:tcW w:w="1701" w:type="dxa"/>
            <w:gridSpan w:val="3"/>
            <w:vMerge w:val="restart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D30AED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  <w:p w:rsid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12.00-12.50(лек)</w:t>
            </w:r>
          </w:p>
          <w:p w:rsid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0078F5" w:rsidRP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12.00-12.50(сем)</w:t>
            </w:r>
          </w:p>
        </w:tc>
      </w:tr>
      <w:tr w:rsidR="00D30AED" w:rsidRPr="000078F5" w:rsidTr="00D30AED">
        <w:tc>
          <w:tcPr>
            <w:tcW w:w="2127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223" w:type="dxa"/>
            <w:gridSpan w:val="4"/>
          </w:tcPr>
          <w:p w:rsidR="00D30AED" w:rsidRP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ismailova.assel.zhenisbekovna@</w:t>
              </w:r>
              <w:r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AU"/>
                </w:rPr>
                <w:t>g</w:t>
              </w:r>
              <w:r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mail.com</w:t>
              </w:r>
            </w:hyperlink>
          </w:p>
        </w:tc>
        <w:tc>
          <w:tcPr>
            <w:tcW w:w="1701" w:type="dxa"/>
            <w:gridSpan w:val="3"/>
            <w:vMerge/>
          </w:tcPr>
          <w:p w:rsidR="00D30AED" w:rsidRPr="000078F5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D30AED" w:rsidRPr="000078F5" w:rsidRDefault="00D30AED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0AED" w:rsidRPr="00623F71" w:rsidTr="00D30AED">
        <w:tc>
          <w:tcPr>
            <w:tcW w:w="2127" w:type="dxa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223" w:type="dxa"/>
            <w:gridSpan w:val="4"/>
          </w:tcPr>
          <w:p w:rsidR="00D30AED" w:rsidRPr="000078F5" w:rsidRDefault="000078F5" w:rsidP="0085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22-11-580, 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+7(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701" w:type="dxa"/>
            <w:gridSpan w:val="3"/>
          </w:tcPr>
          <w:p w:rsidR="00D30AED" w:rsidRPr="00623F71" w:rsidRDefault="00D30AED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0078F5" w:rsidRPr="000078F5" w:rsidRDefault="000078F5" w:rsidP="0000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106, 312</w:t>
            </w:r>
          </w:p>
        </w:tc>
      </w:tr>
    </w:tbl>
    <w:p w:rsidR="00D30AED" w:rsidRPr="00623F71" w:rsidRDefault="00D30AED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299"/>
      </w:tblGrid>
      <w:tr w:rsidR="0031525C" w:rsidRPr="00623F71" w:rsidTr="00854049">
        <w:tc>
          <w:tcPr>
            <w:tcW w:w="2127" w:type="dxa"/>
          </w:tcPr>
          <w:p w:rsidR="0031525C" w:rsidRPr="00623F71" w:rsidRDefault="0031525C" w:rsidP="0085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:rsidR="0031525C" w:rsidRPr="00623F71" w:rsidRDefault="0031525C" w:rsidP="0085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5C" w:rsidRPr="00623F71" w:rsidTr="00854049">
        <w:tc>
          <w:tcPr>
            <w:tcW w:w="2127" w:type="dxa"/>
          </w:tcPr>
          <w:p w:rsidR="0031525C" w:rsidRPr="00623F71" w:rsidRDefault="0031525C" w:rsidP="00315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299" w:type="dxa"/>
          </w:tcPr>
          <w:p w:rsidR="000078F5" w:rsidRPr="000078F5" w:rsidRDefault="0031525C" w:rsidP="0031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Цель курса: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8F5"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="000078F5" w:rsidRPr="000078F5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="000078F5"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 упорядоченные знания и навыки, необходимые для решения задач энергосбережения, повышения надежности узлов трения машин и оборудования, сокращение затрат на их техническую эксплуатацию.</w:t>
            </w:r>
            <w:r w:rsidR="000078F5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8F5" w:rsidRPr="00623F71">
              <w:rPr>
                <w:rFonts w:ascii="Times New Roman" w:hAnsi="Times New Roman" w:cs="Times New Roman"/>
                <w:sz w:val="28"/>
                <w:szCs w:val="28"/>
              </w:rPr>
              <w:t>В результате</w:t>
            </w:r>
            <w:r w:rsidR="000078F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 w:rsidR="000078F5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студент будет способен:</w:t>
            </w:r>
          </w:p>
          <w:p w:rsidR="000078F5" w:rsidRPr="000078F5" w:rsidRDefault="000078F5" w:rsidP="000078F5">
            <w:pPr>
              <w:pStyle w:val="a4"/>
              <w:numPr>
                <w:ilvl w:val="0"/>
                <w:numId w:val="8"/>
              </w:numPr>
              <w:tabs>
                <w:tab w:val="left" w:pos="176"/>
              </w:tabs>
              <w:spacing w:after="0" w:line="23" w:lineRule="atLeast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продемонстрировать знание о</w:t>
            </w: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трущихся поверхностей, контактное взаимодействие твердых тел, виды трения, связь трения с вибрацией, виды смазки, смазочных материалов и систем;</w:t>
            </w:r>
          </w:p>
          <w:p w:rsidR="000078F5" w:rsidRPr="000078F5" w:rsidRDefault="000078F5" w:rsidP="000078F5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spacing w:after="0" w:line="23" w:lineRule="atLeast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узлы трения, выбирать материалы с требуемыми </w:t>
            </w:r>
            <w:proofErr w:type="spellStart"/>
            <w:r w:rsidRPr="000078F5">
              <w:rPr>
                <w:rFonts w:ascii="Times New Roman" w:hAnsi="Times New Roman" w:cs="Times New Roman"/>
                <w:sz w:val="28"/>
                <w:szCs w:val="28"/>
              </w:rPr>
              <w:t>трибологическими</w:t>
            </w:r>
            <w:proofErr w:type="spellEnd"/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свойствами, выбирать тип смазки, смазочных материалов и систем;</w:t>
            </w:r>
          </w:p>
          <w:p w:rsidR="000078F5" w:rsidRPr="000078F5" w:rsidRDefault="000078F5" w:rsidP="000078F5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993"/>
              </w:tabs>
              <w:spacing w:after="0" w:line="23" w:lineRule="atLeast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8F5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proofErr w:type="spellEnd"/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ть</w:t>
            </w: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смазочных материалов, расчета узлов трения на трение и износ, определение шероховатости поверхности деталей;</w:t>
            </w:r>
          </w:p>
          <w:p w:rsidR="0031525C" w:rsidRPr="000078F5" w:rsidRDefault="000078F5" w:rsidP="00007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продемонстрировать знание</w:t>
            </w:r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о технологии изготовления деталей, образующих пары трения, о технологиях поверхностного упрочнения трущихся деталей, о методах испытания на трение и износ.</w:t>
            </w:r>
          </w:p>
        </w:tc>
      </w:tr>
      <w:tr w:rsidR="00942267" w:rsidRPr="00623F71" w:rsidTr="00854049">
        <w:tc>
          <w:tcPr>
            <w:tcW w:w="2127" w:type="dxa"/>
          </w:tcPr>
          <w:p w:rsidR="00942267" w:rsidRPr="00623F71" w:rsidRDefault="00942267" w:rsidP="0094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299" w:type="dxa"/>
          </w:tcPr>
          <w:p w:rsidR="00942267" w:rsidRPr="000078F5" w:rsidRDefault="000078F5" w:rsidP="00007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математический анализ, аналитическая геометрия, </w:t>
            </w:r>
            <w:r w:rsidRPr="0000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дифференциальные уравнения, алгебра, теоретическая механика, т</w:t>
            </w:r>
            <w:proofErr w:type="spellStart"/>
            <w:r w:rsidRPr="000078F5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proofErr w:type="spellEnd"/>
            <w:r w:rsidRPr="000078F5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и машин, механика материалов.</w:t>
            </w:r>
          </w:p>
        </w:tc>
      </w:tr>
      <w:tr w:rsidR="00942267" w:rsidRPr="00623F71" w:rsidTr="00854049">
        <w:tc>
          <w:tcPr>
            <w:tcW w:w="2127" w:type="dxa"/>
          </w:tcPr>
          <w:p w:rsidR="00942267" w:rsidRPr="00623F71" w:rsidRDefault="00942267" w:rsidP="00942267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299" w:type="dxa"/>
          </w:tcPr>
          <w:p w:rsidR="000078F5" w:rsidRPr="007F154D" w:rsidRDefault="00813E8F" w:rsidP="0099274C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after="0" w:line="23" w:lineRule="atLeast"/>
              <w:ind w:left="0" w:firstLine="5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3E8F">
              <w:rPr>
                <w:rFonts w:ascii="Times New Roman" w:hAnsi="Times New Roman" w:cs="Times New Roman"/>
                <w:sz w:val="28"/>
                <w:szCs w:val="28"/>
              </w:rPr>
              <w:t xml:space="preserve">Н.С., </w:t>
            </w:r>
            <w:proofErr w:type="spellStart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А.Н., Сербин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="007F1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78F5" w:rsidRPr="00813E8F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трибологии и </w:t>
            </w:r>
            <w:proofErr w:type="spellStart"/>
            <w:r w:rsidR="000078F5" w:rsidRPr="00813E8F">
              <w:rPr>
                <w:rFonts w:ascii="Times New Roman" w:hAnsi="Times New Roman" w:cs="Times New Roman"/>
                <w:sz w:val="28"/>
                <w:szCs w:val="28"/>
              </w:rPr>
              <w:t>триботехники</w:t>
            </w:r>
            <w:proofErr w:type="spellEnd"/>
            <w:r w:rsidR="000078F5" w:rsidRPr="00813E8F">
              <w:rPr>
                <w:rFonts w:ascii="Times New Roman" w:hAnsi="Times New Roman" w:cs="Times New Roman"/>
                <w:sz w:val="28"/>
                <w:szCs w:val="28"/>
              </w:rPr>
              <w:t>: – М. Машиностроение, 20</w:t>
            </w:r>
            <w:r w:rsidR="007F1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0078F5" w:rsidRPr="00813E8F">
              <w:rPr>
                <w:rFonts w:ascii="Times New Roman" w:hAnsi="Times New Roman" w:cs="Times New Roman"/>
                <w:sz w:val="28"/>
                <w:szCs w:val="28"/>
              </w:rPr>
              <w:t>. – 20</w:t>
            </w:r>
            <w:r w:rsidR="007F1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078F5" w:rsidRPr="00813E8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F154D" w:rsidRPr="001C1CE8" w:rsidRDefault="0099274C" w:rsidP="0099274C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after="0" w:line="23" w:lineRule="atLeast"/>
              <w:ind w:left="0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Современная трибология: Итоги и перспективы. / Отв. Ред. </w:t>
            </w:r>
            <w:proofErr w:type="spellStart"/>
            <w:r w:rsidRPr="0099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ФроловК</w:t>
            </w:r>
            <w:proofErr w:type="spellEnd"/>
            <w:r w:rsidRPr="0099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В.М. –СПб</w:t>
            </w:r>
            <w:proofErr w:type="gramStart"/>
            <w:r w:rsidRPr="0099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.: </w:t>
            </w:r>
            <w:proofErr w:type="gramEnd"/>
            <w:r w:rsidRPr="0099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ЛКИ, 2008. – 480 с.</w:t>
            </w:r>
          </w:p>
          <w:p w:rsidR="001C1CE8" w:rsidRPr="001C1CE8" w:rsidRDefault="001C1CE8" w:rsidP="0099274C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after="0" w:line="23" w:lineRule="atLeast"/>
              <w:ind w:left="0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1C1CE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Кирпиченко Ю.Е., Трофименко А.Ф. Основы трибологии: Теория. Лабораторный практикум. Упражнения. – Гомель: </w:t>
            </w:r>
            <w:proofErr w:type="spellStart"/>
            <w:r w:rsidRPr="001C1CE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Инфотрибо</w:t>
            </w:r>
            <w:proofErr w:type="spellEnd"/>
            <w:r w:rsidRPr="001C1CE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, 1995. – 224 с</w:t>
            </w:r>
            <w:r>
              <w:rPr>
                <w:rFonts w:ascii="Arial" w:hAnsi="Arial" w:cs="Arial"/>
                <w:color w:val="444444"/>
                <w:sz w:val="27"/>
                <w:szCs w:val="27"/>
                <w:shd w:val="clear" w:color="auto" w:fill="FFFFFF"/>
              </w:rPr>
              <w:t>.</w:t>
            </w:r>
          </w:p>
          <w:p w:rsidR="001C1CE8" w:rsidRPr="001C1CE8" w:rsidRDefault="00B1005C" w:rsidP="0099274C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after="0" w:line="23" w:lineRule="atLeast"/>
              <w:ind w:left="0"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Основы трибологии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(Трение,износ, смазка).</w:t>
            </w:r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Учебник </w:t>
            </w:r>
            <w:proofErr w:type="spell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длятехнических</w:t>
            </w:r>
            <w:proofErr w:type="spell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 вузов. 2-е изд. </w:t>
            </w:r>
            <w:proofErr w:type="spell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переработ</w:t>
            </w:r>
            <w:proofErr w:type="spell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, и доп. / А. В. </w:t>
            </w:r>
            <w:proofErr w:type="spell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Чичинадзе</w:t>
            </w:r>
            <w:proofErr w:type="spell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, Э. Д. Браун, Н. А. Буше и др.; Под общ</w:t>
            </w:r>
            <w:proofErr w:type="gram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ед. А. В. </w:t>
            </w:r>
            <w:proofErr w:type="spell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Чичинадзе</w:t>
            </w:r>
            <w:proofErr w:type="spellEnd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 xml:space="preserve">. - М.: Машиностроение, 2001. - 664 </w:t>
            </w:r>
            <w:proofErr w:type="gramStart"/>
            <w:r w:rsidR="001C1CE8" w:rsidRPr="001C1CE8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  <w:p w:rsidR="00942267" w:rsidRPr="000078F5" w:rsidRDefault="000078F5" w:rsidP="0099274C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after="0" w:line="23" w:lineRule="atLeast"/>
              <w:ind w:left="0" w:firstLine="5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Комбалов</w:t>
            </w:r>
            <w:proofErr w:type="spellEnd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, В.С. Методы и средства испытаний на трение и износ конструкционных и смазочных материалов [Электронный ресурс]: справочник / В.С. </w:t>
            </w:r>
            <w:proofErr w:type="spellStart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>Комбалов</w:t>
            </w:r>
            <w:proofErr w:type="spellEnd"/>
            <w:r w:rsidRPr="00813E8F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К.В. Фролова, Е.А. Марченко. – М.: Машиностроение, 2008. – 384 с. – Режим доступа: </w:t>
            </w:r>
            <w:hyperlink r:id="rId7" w:history="1">
              <w:r w:rsidRPr="00813E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http://www.znanium.com/bookread.php?book=374230</w:t>
              </w:r>
            </w:hyperlink>
          </w:p>
        </w:tc>
      </w:tr>
      <w:tr w:rsidR="00910064" w:rsidRPr="00623F71" w:rsidTr="00854049">
        <w:tc>
          <w:tcPr>
            <w:tcW w:w="2127" w:type="dxa"/>
          </w:tcPr>
          <w:p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299" w:type="dxa"/>
          </w:tcPr>
          <w:p w:rsidR="00910064" w:rsidRPr="00623F71" w:rsidRDefault="00910064" w:rsidP="0091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СРС сданное на неделю позже будет принято, но оценка снижена на 50%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Midterm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Exam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по программе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Академические ценности: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Недопустимы плагиат, подлог, использования шпаргалок, списывания на всех этапах контроля знаний.</w:t>
            </w:r>
          </w:p>
          <w:p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с ограниченными возможностями могут получать консультационную помощь по </w:t>
            </w:r>
            <w:proofErr w:type="gram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Э-</w:t>
            </w:r>
            <w:proofErr w:type="gram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адресу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hyperlink r:id="rId8" w:history="1"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ismailova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assel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zhenisbekovna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AU"/>
                </w:rPr>
                <w:t>g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078F5" w:rsidRPr="00007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10064" w:rsidRPr="00623F71" w:rsidTr="00854049">
        <w:tc>
          <w:tcPr>
            <w:tcW w:w="2127" w:type="dxa"/>
          </w:tcPr>
          <w:p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299" w:type="dxa"/>
          </w:tcPr>
          <w:p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692A3A" w:rsidRDefault="00692A3A" w:rsidP="00692A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5C" w:rsidRPr="00692A3A" w:rsidRDefault="00692A3A" w:rsidP="00692A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F71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курса:</w:t>
      </w:r>
    </w:p>
    <w:tbl>
      <w:tblPr>
        <w:tblStyle w:val="a3"/>
        <w:tblpPr w:leftFromText="180" w:rightFromText="180" w:vertAnchor="text" w:horzAnchor="margin" w:tblpXSpec="center" w:tblpY="606"/>
        <w:tblW w:w="9889" w:type="dxa"/>
        <w:tblLayout w:type="fixed"/>
        <w:tblLook w:val="04A0" w:firstRow="1" w:lastRow="0" w:firstColumn="1" w:lastColumn="0" w:noHBand="0" w:noVBand="1"/>
      </w:tblPr>
      <w:tblGrid>
        <w:gridCol w:w="1135"/>
        <w:gridCol w:w="5777"/>
        <w:gridCol w:w="1701"/>
        <w:gridCol w:w="1276"/>
      </w:tblGrid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Неделя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а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емических часов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692A3A" w:rsidRPr="00692A3A" w:rsidTr="00692A3A">
        <w:tc>
          <w:tcPr>
            <w:tcW w:w="1135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лекция. Введение в трибологию. Основные термины и определения. Явления трения и контактного взаимодействия.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92A3A" w:rsidRPr="00692A3A" w:rsidTr="00692A3A">
        <w:tc>
          <w:tcPr>
            <w:tcW w:w="1135" w:type="dxa"/>
            <w:vMerge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1-семинарское занятие. Трение.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692A3A" w:rsidRPr="00692A3A" w:rsidTr="00692A3A">
        <w:tc>
          <w:tcPr>
            <w:tcW w:w="1135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2 лекция.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онтактировании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рении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оприкасающихся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оверхностей</w:t>
            </w:r>
            <w:proofErr w:type="spellEnd"/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92A3A" w:rsidRPr="00692A3A" w:rsidTr="00692A3A">
        <w:tc>
          <w:tcPr>
            <w:tcW w:w="1135" w:type="dxa"/>
            <w:vMerge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2-семинарское занятие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. Анализ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контактирования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и оценка площади соприкосновения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Трение скольжения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1-2 – СРСП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Внутреннее трение и внешнее трение</w:t>
            </w: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Влияние скорости скольжения и температуры на свойства контакта и                                  фрикционные колебания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692A3A" w:rsidRPr="00692A3A" w:rsidTr="00692A3A">
        <w:trPr>
          <w:trHeight w:val="551"/>
        </w:trPr>
        <w:tc>
          <w:tcPr>
            <w:tcW w:w="1135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 лекция</w:t>
            </w: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Трение качения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Гидродинамическое трение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92A3A" w:rsidRPr="00692A3A" w:rsidTr="00692A3A">
        <w:tc>
          <w:tcPr>
            <w:tcW w:w="1135" w:type="dxa"/>
            <w:vMerge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3-семинарское занятие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динамических явлений в узлах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692A3A" w:rsidRPr="00692A3A" w:rsidTr="00692A3A">
        <w:tc>
          <w:tcPr>
            <w:tcW w:w="1135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4 лекция.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Динамическая характеристика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Инерционные свойства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Характеристика возбуждающих сил в узлах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Упругие свойства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Диссипативные свойства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  <w:vMerge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 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Механизм рассеяния энергии при тангенциальных колебаниях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3-4 – СРСП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Узел трения как объект моделирования в динамике машин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Общая схема оценки величины динамического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нагружения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в узлах трения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5.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Строение, структура и дефекты материалов пар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свойства поверхностных слоев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Влияние механической обработки на служебные свойства поверхностного            слоя. Характеристики шероховатости поверхностей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 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Влияние механической обработки на служебные свойства поверхностного            слоя. Характеристики шероховатости поверхностей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№6 лекция.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Обзор известных </w:t>
            </w:r>
            <w:proofErr w:type="gram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способов оценки активационных параметров                                                разрушения материалов</w:t>
            </w:r>
            <w:proofErr w:type="gramEnd"/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теоретическое обоснование нового способа оценки                                        активационных параметров материалов при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склерометрировании</w:t>
            </w:r>
            <w:proofErr w:type="spellEnd"/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6 -семинарское занятие. Контрольня работа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5-6 – СРСП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некоторых вопросов теории строения, природы                              свойств и состояния материала поверхностных слоев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7.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и виды изнашивания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Усталостное изнашивание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Абразивное изнашивание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Коррозионно-механическое изнашивание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Водородное изнашивание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Кинетическая интерпретация изнашивания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Термодинамическая интерпретация изнашивания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7.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Физические методы изучения состояния поверхностных слоев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Фрактография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износа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Рубежный контроль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8.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Применение рентгеновских методов исследования в трибологии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Пример исследования изнашивания шарниров шасси самолетов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Пример исследования изнашивания чугунных поверхностей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Пример комплексного исследования изнашивания при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фреттинг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-коррозии                         титановых сплавов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92A3A" w:rsidRPr="00692A3A" w:rsidTr="00692A3A">
        <w:trPr>
          <w:trHeight w:val="193"/>
        </w:trPr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8 -семинарское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Общие сведения о проблеме моделирования изнашивания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692A3A" w:rsidRPr="00692A3A" w:rsidTr="00692A3A">
        <w:trPr>
          <w:trHeight w:val="193"/>
        </w:trPr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Midterm</w:t>
            </w:r>
            <w:proofErr w:type="spellEnd"/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Exam</w:t>
            </w:r>
            <w:proofErr w:type="spellEnd"/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9.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Характерные узлы трения транспортных машин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9 -семинарское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Конструкционные материалы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8-9.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Смазывание и смазочные материалы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10. </w:t>
            </w:r>
            <w:proofErr w:type="gram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Опыт разработки и применения ресурс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повышающих фторсодержащих                      присадок к смазочным материалам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Требования к смазочным системам транспортных машин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Методы обеспечения высоких эксплуатационных свойств узлов трения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10 -семинарское занятие. Решение задач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11.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Обеспечение надежности узлов трения транспортных машин в эксплуатации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11 -семинарское занятие. Решение задач.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10-11 – СРСП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Технологические методы обеспечения высокой износостойкости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Новая техника для промывки деталей узлов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12.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Эффект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Ребиндера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в трибологии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 устойчивость искусственно </w:t>
            </w:r>
            <w:proofErr w:type="gram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возбужденных</w:t>
            </w:r>
            <w:proofErr w:type="gram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трибосистем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12 -семинарское занятие.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 износостойкости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трибосопряжений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по изменениям энтропии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13.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 трещинах на поверхностях пар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Определение работоспособности шестеренных узлов гидроприводов машин по показателям энтропии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13 -семинарское занятие.Контрольная работа</w:t>
            </w:r>
            <w:r w:rsidRPr="00692A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14. </w:t>
            </w:r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Испытания </w:t>
            </w:r>
            <w:proofErr w:type="spellStart"/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>трибосопряжений</w:t>
            </w:r>
            <w:proofErr w:type="spellEnd"/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машинах трения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14 -семинарское занятие. </w:t>
            </w:r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 ускоренных испытаний </w:t>
            </w:r>
            <w:proofErr w:type="spellStart"/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>трибосопряжений</w:t>
            </w:r>
            <w:proofErr w:type="spellEnd"/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машин на </w:t>
            </w:r>
            <w:proofErr w:type="spellStart"/>
            <w:r w:rsidRPr="00692A3A">
              <w:rPr>
                <w:rFonts w:ascii="Times New Roman" w:hAnsi="Times New Roman" w:cs="Times New Roman"/>
                <w:bCs/>
                <w:sz w:val="28"/>
                <w:szCs w:val="28"/>
              </w:rPr>
              <w:t>износостойоксть</w:t>
            </w:r>
            <w:proofErr w:type="spellEnd"/>
            <w:r w:rsidRPr="00692A3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13-14.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Основы очистки рабочих жидкостей от механических загрязнений</w:t>
            </w: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15.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Научные основы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нанонауки</w:t>
            </w:r>
            <w:proofErr w:type="spellEnd"/>
          </w:p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– проблемы развития и индустрия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наносистем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15 -семинарское занятие. </w:t>
            </w:r>
            <w:proofErr w:type="spellStart"/>
            <w:r w:rsidRPr="00692A3A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Наномасштабный</w:t>
            </w:r>
            <w:proofErr w:type="spellEnd"/>
            <w:r w:rsidRPr="00692A3A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фактор в трибологии.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692A3A" w:rsidRPr="00692A3A" w:rsidRDefault="00692A3A" w:rsidP="00692A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15. </w:t>
            </w:r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аспекты получения и применения </w:t>
            </w:r>
            <w:proofErr w:type="gram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деформируемых</w:t>
            </w:r>
            <w:proofErr w:type="gram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наноматериалов</w:t>
            </w:r>
            <w:proofErr w:type="spellEnd"/>
            <w:r w:rsidRPr="0069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2A3A" w:rsidRPr="00692A3A" w:rsidTr="00692A3A">
        <w:tc>
          <w:tcPr>
            <w:tcW w:w="1135" w:type="dxa"/>
          </w:tcPr>
          <w:p w:rsidR="00692A3A" w:rsidRPr="00692A3A" w:rsidRDefault="00692A3A" w:rsidP="00692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77" w:type="dxa"/>
          </w:tcPr>
          <w:p w:rsidR="00692A3A" w:rsidRPr="00692A3A" w:rsidRDefault="00692A3A" w:rsidP="00692A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Рубежный контроль</w:t>
            </w:r>
          </w:p>
        </w:tc>
        <w:tc>
          <w:tcPr>
            <w:tcW w:w="1701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92A3A" w:rsidRPr="00692A3A" w:rsidRDefault="00692A3A" w:rsidP="006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3B33" w:rsidRDefault="006B3B33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        </w:t>
      </w:r>
      <w:r w:rsidR="00692A3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proofErr w:type="spellStart"/>
      <w:r w:rsidR="00692A3A" w:rsidRPr="00692A3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Жакебаев</w:t>
      </w:r>
      <w:proofErr w:type="spellEnd"/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A3A" w:rsidRPr="00692A3A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Д.Б. </w:t>
      </w:r>
      <w:r w:rsidRPr="00692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7D4A" w:rsidRPr="00692A3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30AED" w:rsidRPr="00692A3A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F71">
        <w:rPr>
          <w:rFonts w:ascii="Times New Roman" w:hAnsi="Times New Roman" w:cs="Times New Roman"/>
          <w:sz w:val="28"/>
          <w:szCs w:val="28"/>
        </w:rPr>
        <w:t>Председат</w:t>
      </w:r>
      <w:r w:rsidR="00F37D4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F37D4A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="00F37D4A">
        <w:rPr>
          <w:rFonts w:ascii="Times New Roman" w:hAnsi="Times New Roman" w:cs="Times New Roman"/>
          <w:sz w:val="28"/>
          <w:szCs w:val="28"/>
        </w:rPr>
        <w:tab/>
      </w:r>
      <w:r w:rsidR="00692A3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F37D4A">
        <w:rPr>
          <w:rFonts w:ascii="Times New Roman" w:hAnsi="Times New Roman" w:cs="Times New Roman"/>
          <w:sz w:val="28"/>
          <w:szCs w:val="28"/>
        </w:rPr>
        <w:tab/>
      </w:r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 xml:space="preserve">Гусманова </w:t>
      </w:r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>Ф.Р.</w:t>
      </w:r>
      <w:r w:rsidR="00692A3A">
        <w:rPr>
          <w:rFonts w:ascii="Times New Roman" w:hAnsi="Times New Roman" w:cs="Times New Roman"/>
          <w:sz w:val="28"/>
          <w:szCs w:val="28"/>
        </w:rPr>
        <w:tab/>
      </w:r>
    </w:p>
    <w:p w:rsidR="00D30AED" w:rsidRPr="00692A3A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F71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6B3B33">
        <w:rPr>
          <w:rFonts w:ascii="Times New Roman" w:hAnsi="Times New Roman" w:cs="Times New Roman"/>
          <w:sz w:val="28"/>
          <w:szCs w:val="28"/>
        </w:rPr>
        <w:tab/>
      </w:r>
      <w:r w:rsidR="00692A3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>Ракишева</w:t>
      </w:r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A3A" w:rsidRPr="00692A3A">
        <w:rPr>
          <w:rFonts w:ascii="Times New Roman" w:hAnsi="Times New Roman" w:cs="Times New Roman"/>
          <w:sz w:val="28"/>
          <w:szCs w:val="28"/>
          <w:lang w:val="kk-KZ"/>
        </w:rPr>
        <w:t>З.Б.</w:t>
      </w:r>
    </w:p>
    <w:p w:rsidR="00D30AED" w:rsidRPr="00623F71" w:rsidRDefault="00D30AED" w:rsidP="00D34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Лектор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692A3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692A3A">
        <w:rPr>
          <w:rFonts w:ascii="Times New Roman" w:hAnsi="Times New Roman" w:cs="Times New Roman"/>
          <w:sz w:val="28"/>
          <w:szCs w:val="28"/>
          <w:lang w:val="kk-KZ"/>
        </w:rPr>
        <w:t>Исмаилова А.Ж.</w:t>
      </w:r>
      <w:r w:rsidR="006B3B33">
        <w:rPr>
          <w:rFonts w:ascii="Times New Roman" w:hAnsi="Times New Roman" w:cs="Times New Roman"/>
          <w:sz w:val="28"/>
          <w:szCs w:val="28"/>
        </w:rPr>
        <w:tab/>
      </w:r>
    </w:p>
    <w:sectPr w:rsidR="00D30AED" w:rsidRPr="006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D16"/>
    <w:multiLevelType w:val="hybridMultilevel"/>
    <w:tmpl w:val="2CF28E18"/>
    <w:lvl w:ilvl="0" w:tplc="C4300612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2466E"/>
    <w:multiLevelType w:val="hybridMultilevel"/>
    <w:tmpl w:val="2E42073E"/>
    <w:lvl w:ilvl="0" w:tplc="4C82A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27812"/>
    <w:multiLevelType w:val="hybridMultilevel"/>
    <w:tmpl w:val="2092E484"/>
    <w:lvl w:ilvl="0" w:tplc="BF608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D"/>
    <w:rsid w:val="000078F5"/>
    <w:rsid w:val="001C1CE8"/>
    <w:rsid w:val="0031525C"/>
    <w:rsid w:val="005337B9"/>
    <w:rsid w:val="005D6DF4"/>
    <w:rsid w:val="00623F71"/>
    <w:rsid w:val="00692A3A"/>
    <w:rsid w:val="006B3B33"/>
    <w:rsid w:val="00765B72"/>
    <w:rsid w:val="007D5AD9"/>
    <w:rsid w:val="007F154D"/>
    <w:rsid w:val="00813E8F"/>
    <w:rsid w:val="008B75B3"/>
    <w:rsid w:val="00910064"/>
    <w:rsid w:val="009319CB"/>
    <w:rsid w:val="00942267"/>
    <w:rsid w:val="0099274C"/>
    <w:rsid w:val="009D4887"/>
    <w:rsid w:val="00B1005C"/>
    <w:rsid w:val="00B15CAA"/>
    <w:rsid w:val="00BF72F5"/>
    <w:rsid w:val="00D30AED"/>
    <w:rsid w:val="00D34032"/>
    <w:rsid w:val="00D417E4"/>
    <w:rsid w:val="00E150BB"/>
    <w:rsid w:val="00F37D4A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07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0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ilova.assel.zhenisbekov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nanium.com/bookread.php?book=374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mailova.assel.zhenisbekov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Молдаш</dc:creator>
  <cp:keywords/>
  <dc:description/>
  <cp:lastModifiedBy>admin</cp:lastModifiedBy>
  <cp:revision>5</cp:revision>
  <dcterms:created xsi:type="dcterms:W3CDTF">2018-09-26T08:33:00Z</dcterms:created>
  <dcterms:modified xsi:type="dcterms:W3CDTF">2018-09-29T21:30:00Z</dcterms:modified>
</cp:coreProperties>
</file>